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FF9C7" w14:textId="0D194DD9" w:rsidR="00602C26" w:rsidRDefault="00602C26"/>
    <w:p w14:paraId="1ECC44A4" w14:textId="1D721402" w:rsidR="00ED34EC" w:rsidRDefault="00ED34EC"/>
    <w:p w14:paraId="6AA3D48D" w14:textId="77777777" w:rsidR="00ED34EC" w:rsidRDefault="00ED34EC" w:rsidP="00ED34EC">
      <w:pPr>
        <w:rPr>
          <w:b/>
          <w:bCs/>
          <w:sz w:val="28"/>
          <w:szCs w:val="28"/>
        </w:rPr>
      </w:pPr>
    </w:p>
    <w:p w14:paraId="3C764EB1" w14:textId="77777777" w:rsidR="00ED34EC" w:rsidRDefault="00ED34EC"/>
    <w:p w14:paraId="2AE52C08" w14:textId="34D6FF75" w:rsidR="002F054C" w:rsidRDefault="002F054C"/>
    <w:p w14:paraId="531B8FF6" w14:textId="77777777" w:rsidR="00C374A1" w:rsidRDefault="00C374A1" w:rsidP="00C374A1">
      <w:pPr>
        <w:jc w:val="center"/>
        <w:rPr>
          <w:rFonts w:eastAsiaTheme="minorHAnsi" w:cstheme="minorBidi"/>
          <w:kern w:val="0"/>
          <w:lang w:eastAsia="en-US" w:bidi="ar-SA"/>
        </w:rPr>
      </w:pPr>
      <w:r>
        <w:t>Compte rendu de la réunion du 20 juin 2023</w:t>
      </w:r>
    </w:p>
    <w:p w14:paraId="636EA87B" w14:textId="77777777" w:rsidR="00C374A1" w:rsidRDefault="00C374A1" w:rsidP="00C374A1">
      <w:pPr>
        <w:jc w:val="center"/>
      </w:pPr>
      <w:proofErr w:type="gramStart"/>
      <w:r>
        <w:t>de</w:t>
      </w:r>
      <w:proofErr w:type="gramEnd"/>
      <w:r>
        <w:t xml:space="preserve"> la Commission départementale 37 de Marche nordique</w:t>
      </w:r>
    </w:p>
    <w:p w14:paraId="274267E7" w14:textId="77777777" w:rsidR="00C374A1" w:rsidRDefault="00C374A1" w:rsidP="00C374A1">
      <w:pPr>
        <w:jc w:val="center"/>
      </w:pPr>
    </w:p>
    <w:p w14:paraId="3998CE01" w14:textId="77777777" w:rsidR="00C374A1" w:rsidRDefault="00C374A1" w:rsidP="00C374A1">
      <w:r>
        <w:t xml:space="preserve">Présents : Emmanuelle Delavalle (A3Tours) – Olivier Lyon (RSSC) – Patricia Bain (RSSC) – Dominique Jeanneau (USSP) – Jacky Voisin (USSP) – Luc Rey (ADC Loches) – Sandra </w:t>
      </w:r>
      <w:proofErr w:type="spellStart"/>
      <w:r>
        <w:t>Delahaies</w:t>
      </w:r>
      <w:proofErr w:type="spellEnd"/>
      <w:r>
        <w:t xml:space="preserve"> (ADC Loches) – Sylviane Gourdon (</w:t>
      </w:r>
      <w:proofErr w:type="spellStart"/>
      <w:r>
        <w:t>Joggin’Tours</w:t>
      </w:r>
      <w:proofErr w:type="spellEnd"/>
      <w:r>
        <w:t>).</w:t>
      </w:r>
    </w:p>
    <w:p w14:paraId="3623C1F9" w14:textId="77777777" w:rsidR="00C374A1" w:rsidRDefault="00C374A1" w:rsidP="00C374A1">
      <w:r>
        <w:t>Début de séance : 19h15</w:t>
      </w:r>
    </w:p>
    <w:p w14:paraId="14D53D7C" w14:textId="77777777" w:rsidR="00C374A1" w:rsidRDefault="00C374A1" w:rsidP="00C374A1"/>
    <w:p w14:paraId="53A47139" w14:textId="77777777" w:rsidR="00C374A1" w:rsidRDefault="00C374A1" w:rsidP="00C374A1">
      <w:pPr>
        <w:pStyle w:val="Paragraphedeliste"/>
        <w:numPr>
          <w:ilvl w:val="0"/>
          <w:numId w:val="1"/>
        </w:numPr>
        <w:rPr>
          <w:sz w:val="24"/>
          <w:szCs w:val="24"/>
        </w:rPr>
      </w:pPr>
      <w:r>
        <w:rPr>
          <w:sz w:val="24"/>
          <w:szCs w:val="24"/>
        </w:rPr>
        <w:t>Bilan du challenge départemental 37 de MN 2022/2023</w:t>
      </w:r>
    </w:p>
    <w:p w14:paraId="669873DE" w14:textId="77777777" w:rsidR="00C374A1" w:rsidRDefault="00C374A1" w:rsidP="00C374A1">
      <w:r>
        <w:t>Bilan positif – Bonne participation sur l’ensemble des marches nordiques chronométrées proposées sur cette saison. Les marcheurs/ses acceptent de mieux en mieux le règlement concernant la gestuelle MN.</w:t>
      </w:r>
    </w:p>
    <w:p w14:paraId="01A1F587" w14:textId="77777777" w:rsidR="00C374A1" w:rsidRDefault="00C374A1" w:rsidP="00C374A1">
      <w:r>
        <w:t>Les récompenses de ce challenge seront remises lors de l’assemblée générale du Comité d’Athlétisme 37 le vendredi 08 décembre 2023.</w:t>
      </w:r>
    </w:p>
    <w:p w14:paraId="3D54E268" w14:textId="77777777" w:rsidR="00C374A1" w:rsidRDefault="00C374A1" w:rsidP="00C374A1"/>
    <w:p w14:paraId="7C7E899E" w14:textId="77777777" w:rsidR="00C374A1" w:rsidRDefault="00C374A1" w:rsidP="00C374A1">
      <w:pPr>
        <w:pStyle w:val="Paragraphedeliste"/>
        <w:numPr>
          <w:ilvl w:val="0"/>
          <w:numId w:val="1"/>
        </w:numPr>
        <w:rPr>
          <w:sz w:val="24"/>
          <w:szCs w:val="24"/>
        </w:rPr>
      </w:pPr>
      <w:r>
        <w:rPr>
          <w:sz w:val="24"/>
          <w:szCs w:val="24"/>
        </w:rPr>
        <w:t>Challenge départemental 37 de MN 2023/2024</w:t>
      </w:r>
    </w:p>
    <w:p w14:paraId="1D7275E6" w14:textId="77777777" w:rsidR="00C374A1" w:rsidRDefault="00C374A1" w:rsidP="00C374A1">
      <w:r>
        <w:t>Il a été convenu la reconduction de ce challenge pour la saison 2023/2024 qui débutera le 01 septembre 2023.</w:t>
      </w:r>
    </w:p>
    <w:p w14:paraId="4B21CA00" w14:textId="77777777" w:rsidR="00C374A1" w:rsidRDefault="00C374A1" w:rsidP="00C374A1">
      <w:r>
        <w:t>Quelques modifications concernant le règlement seront apportées notamment sur la procédure de classement, le barème des points et les modalités de jugement. Le règlement sera mis en ligne à la fin de l’été.</w:t>
      </w:r>
    </w:p>
    <w:p w14:paraId="6A4F4CD8" w14:textId="77777777" w:rsidR="00C374A1" w:rsidRDefault="00C374A1" w:rsidP="00C374A1"/>
    <w:p w14:paraId="7F43FB6B" w14:textId="77777777" w:rsidR="00C374A1" w:rsidRDefault="00C374A1" w:rsidP="00C374A1">
      <w:pPr>
        <w:pStyle w:val="Paragraphedeliste"/>
        <w:numPr>
          <w:ilvl w:val="0"/>
          <w:numId w:val="1"/>
        </w:numPr>
        <w:rPr>
          <w:sz w:val="24"/>
          <w:szCs w:val="24"/>
        </w:rPr>
      </w:pPr>
      <w:r>
        <w:rPr>
          <w:sz w:val="24"/>
          <w:szCs w:val="24"/>
        </w:rPr>
        <w:t>Nouveau règlement FFA Marche nordique – Jugement -</w:t>
      </w:r>
    </w:p>
    <w:p w14:paraId="6E1128DC" w14:textId="77777777" w:rsidR="00C374A1" w:rsidRDefault="00C374A1" w:rsidP="00C374A1">
      <w:r>
        <w:t>Le nouveau règlement FFA Marche nordique est toujours en cours de refonte. La Commission nationale de marche se réunit début juillet 2023 et proposera au bureau exécutif un règlement définitif qui pourra être mis en application dès le début de saison.</w:t>
      </w:r>
    </w:p>
    <w:p w14:paraId="23597CD4" w14:textId="77777777" w:rsidR="00C374A1" w:rsidRDefault="00C374A1" w:rsidP="00C374A1"/>
    <w:p w14:paraId="3B16A310" w14:textId="77777777" w:rsidR="00C374A1" w:rsidRDefault="00C374A1" w:rsidP="00C374A1">
      <w:pPr>
        <w:pStyle w:val="Paragraphedeliste"/>
        <w:numPr>
          <w:ilvl w:val="0"/>
          <w:numId w:val="1"/>
        </w:numPr>
        <w:rPr>
          <w:sz w:val="24"/>
          <w:szCs w:val="24"/>
        </w:rPr>
      </w:pPr>
      <w:r>
        <w:rPr>
          <w:sz w:val="24"/>
          <w:szCs w:val="24"/>
        </w:rPr>
        <w:t>Projets pour la saison 2023/2024</w:t>
      </w:r>
    </w:p>
    <w:p w14:paraId="6E7A72AE" w14:textId="77777777" w:rsidR="00C374A1" w:rsidRDefault="00C374A1" w:rsidP="00C374A1">
      <w:r>
        <w:t xml:space="preserve">Au vue de la réussite du regroupement départemental organisé par l’ADC Loches, son renouvellement ne fait aucun doute. Emmanuelle Delavalle de l’A3Tours se propose de l’organiser. A </w:t>
      </w:r>
      <w:proofErr w:type="spellStart"/>
      <w:r>
        <w:t>confirmer</w:t>
      </w:r>
      <w:proofErr w:type="spellEnd"/>
      <w:r>
        <w:t xml:space="preserve"> lors de la prochaine réunion.</w:t>
      </w:r>
    </w:p>
    <w:p w14:paraId="6A8E5D31" w14:textId="77777777" w:rsidR="00C374A1" w:rsidRDefault="00C374A1" w:rsidP="00C374A1">
      <w:r>
        <w:t>Des formations juge MN et assistant juge MN seront mises en place rapidement. De nouveaux juges MN sont nécessaires pour encadrer les marches nordiques chronométrées proposées dans le département. Cela permettrait aux juges déjà formés de participer à plus de compétition sur le 37. Il sera demandé à chaque juge de juger aux moins sur 2 compétitions du challenge.</w:t>
      </w:r>
    </w:p>
    <w:p w14:paraId="729A14DD" w14:textId="77777777" w:rsidR="00C374A1" w:rsidRDefault="00C374A1" w:rsidP="00C374A1">
      <w:r>
        <w:t>Une nouvelle journée de stage Nordic’Yoga pourrait être envisagée au profit de tous (marcheurs et coachs).</w:t>
      </w:r>
    </w:p>
    <w:p w14:paraId="1C1F49FD" w14:textId="77777777" w:rsidR="00C374A1" w:rsidRDefault="00C374A1" w:rsidP="00C374A1">
      <w:r>
        <w:t>Olivier Lyon (RSSC) demande la possibilité d’organiser une journée formation « compétition MN ».</w:t>
      </w:r>
    </w:p>
    <w:p w14:paraId="7766315E" w14:textId="77777777" w:rsidR="00C374A1" w:rsidRDefault="00C374A1" w:rsidP="00C374A1">
      <w:r>
        <w:t>Il va être étudié la possibilité de faire des séances communes à tous les clubs en ce qui concerne la gestuelle en compétition et entrainements spécifiques compétition.</w:t>
      </w:r>
    </w:p>
    <w:p w14:paraId="6B7941F5" w14:textId="77777777" w:rsidR="00C374A1" w:rsidRDefault="00C374A1" w:rsidP="00C374A1"/>
    <w:p w14:paraId="25E43364" w14:textId="77777777" w:rsidR="00C374A1" w:rsidRDefault="00C374A1" w:rsidP="00C374A1"/>
    <w:p w14:paraId="3E943FA5" w14:textId="77777777" w:rsidR="00C374A1" w:rsidRDefault="00C374A1" w:rsidP="00C374A1"/>
    <w:p w14:paraId="585A7F3F" w14:textId="77777777" w:rsidR="00C374A1" w:rsidRDefault="00C374A1" w:rsidP="00C374A1"/>
    <w:p w14:paraId="22D079B7" w14:textId="77777777" w:rsidR="00C374A1" w:rsidRDefault="00C374A1" w:rsidP="00C374A1"/>
    <w:p w14:paraId="32DA358D" w14:textId="77777777" w:rsidR="00C374A1" w:rsidRDefault="00C374A1" w:rsidP="00C374A1"/>
    <w:p w14:paraId="2680E7C6" w14:textId="77777777" w:rsidR="00C374A1" w:rsidRDefault="00C374A1" w:rsidP="00C374A1">
      <w:r>
        <w:t>09 décembre 2023 – Téléthon Saint Antoine du Rocher – Possibilité d’organiser un roulement de marcheurs sur 24 heures en vue d’épauler Elisée Ramon du RSSC, leader MN du téléthon.</w:t>
      </w:r>
    </w:p>
    <w:p w14:paraId="3A485DE3" w14:textId="77777777" w:rsidR="00C374A1" w:rsidRDefault="00C374A1" w:rsidP="00C374A1">
      <w:r>
        <w:t>La séance se termine vers 21h00 par un pot de l’amitié.</w:t>
      </w:r>
    </w:p>
    <w:p w14:paraId="0546A7D5" w14:textId="77777777" w:rsidR="00C374A1" w:rsidRDefault="00C374A1" w:rsidP="00C374A1"/>
    <w:p w14:paraId="02A14C1B" w14:textId="77777777" w:rsidR="00C374A1" w:rsidRDefault="00C374A1" w:rsidP="00C374A1">
      <w:r>
        <w:t>Patricia Bain                                                                                           Sylviane Gourdon</w:t>
      </w:r>
    </w:p>
    <w:p w14:paraId="00F1645B" w14:textId="7845346A" w:rsidR="00C374A1" w:rsidRDefault="00C374A1" w:rsidP="00C374A1">
      <w:r>
        <w:t>Secrétaire de séance                                                                                Présidente,</w:t>
      </w:r>
    </w:p>
    <w:p w14:paraId="47A3A18C" w14:textId="77777777" w:rsidR="00C374A1" w:rsidRDefault="00C374A1" w:rsidP="00C374A1"/>
    <w:p w14:paraId="0030B7B8" w14:textId="77777777" w:rsidR="0097085B" w:rsidRDefault="0097085B" w:rsidP="002F054C"/>
    <w:p w14:paraId="198797D2" w14:textId="77777777" w:rsidR="0097085B" w:rsidRDefault="0097085B" w:rsidP="002F054C"/>
    <w:p w14:paraId="32CAB3FF" w14:textId="77777777" w:rsidR="002F054C" w:rsidRDefault="002F054C" w:rsidP="002F054C"/>
    <w:p w14:paraId="3712E919" w14:textId="77777777" w:rsidR="002F054C" w:rsidRDefault="002F054C"/>
    <w:p w14:paraId="7D3D1E66" w14:textId="2CC42DE9" w:rsidR="004A11DE" w:rsidRDefault="004A11DE"/>
    <w:p w14:paraId="7BD65B3F" w14:textId="77777777" w:rsidR="004A11DE" w:rsidRDefault="004A11DE" w:rsidP="004A11DE">
      <w:pPr>
        <w:rPr>
          <w:rFonts w:ascii="Calibri" w:eastAsia="Times New Roman" w:hAnsi="Calibri" w:cs="Calibri"/>
          <w:lang w:eastAsia="fr-FR"/>
        </w:rPr>
      </w:pPr>
    </w:p>
    <w:p w14:paraId="29291C24" w14:textId="77777777" w:rsidR="004A11DE" w:rsidRDefault="004A11DE" w:rsidP="004A11DE">
      <w:pPr>
        <w:rPr>
          <w:rFonts w:ascii="Calibri" w:eastAsia="Times New Roman" w:hAnsi="Calibri" w:cs="Calibri"/>
          <w:lang w:eastAsia="fr-FR"/>
        </w:rPr>
      </w:pPr>
    </w:p>
    <w:sectPr w:rsidR="004A11DE">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8CB4D" w14:textId="77777777" w:rsidR="00B1156E" w:rsidRDefault="00B1156E" w:rsidP="00662888">
      <w:r>
        <w:separator/>
      </w:r>
    </w:p>
  </w:endnote>
  <w:endnote w:type="continuationSeparator" w:id="0">
    <w:p w14:paraId="010185E9" w14:textId="77777777" w:rsidR="00B1156E" w:rsidRDefault="00B1156E" w:rsidP="00662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8AE44" w14:textId="77777777" w:rsidR="00662888" w:rsidRDefault="00662888" w:rsidP="00662888">
    <w:pPr>
      <w:pStyle w:val="Pieddepage"/>
      <w:jc w:val="center"/>
      <w:rPr>
        <w:sz w:val="18"/>
        <w:szCs w:val="18"/>
      </w:rPr>
    </w:pPr>
  </w:p>
  <w:p w14:paraId="53280B49" w14:textId="52CE351E" w:rsidR="00662888" w:rsidRDefault="00662888" w:rsidP="00662888">
    <w:pPr>
      <w:pStyle w:val="Pieddepage"/>
      <w:jc w:val="center"/>
      <w:rPr>
        <w:sz w:val="18"/>
        <w:szCs w:val="18"/>
      </w:rPr>
    </w:pPr>
    <w:r w:rsidRPr="00662888">
      <w:rPr>
        <w:sz w:val="18"/>
        <w:szCs w:val="18"/>
      </w:rPr>
      <w:t xml:space="preserve">Comité d’Indre et Loire </w:t>
    </w:r>
    <w:proofErr w:type="gramStart"/>
    <w:r w:rsidRPr="00662888">
      <w:rPr>
        <w:sz w:val="18"/>
        <w:szCs w:val="18"/>
      </w:rPr>
      <w:t>d’athlétisme ,</w:t>
    </w:r>
    <w:proofErr w:type="gramEnd"/>
    <w:r w:rsidRPr="00662888">
      <w:rPr>
        <w:sz w:val="18"/>
        <w:szCs w:val="18"/>
      </w:rPr>
      <w:t xml:space="preserve"> maison des sports, 37210 </w:t>
    </w:r>
    <w:proofErr w:type="spellStart"/>
    <w:r w:rsidRPr="00662888">
      <w:rPr>
        <w:sz w:val="18"/>
        <w:szCs w:val="18"/>
      </w:rPr>
      <w:t>Parçay</w:t>
    </w:r>
    <w:proofErr w:type="spellEnd"/>
    <w:r w:rsidRPr="00662888">
      <w:rPr>
        <w:sz w:val="18"/>
        <w:szCs w:val="18"/>
      </w:rPr>
      <w:t xml:space="preserve"> Meslay</w:t>
    </w:r>
  </w:p>
  <w:p w14:paraId="256CB165" w14:textId="369C750E" w:rsidR="00662888" w:rsidRDefault="00301881" w:rsidP="00662888">
    <w:pPr>
      <w:pStyle w:val="Pieddepage"/>
      <w:jc w:val="center"/>
      <w:rPr>
        <w:sz w:val="18"/>
        <w:szCs w:val="18"/>
      </w:rPr>
    </w:pPr>
    <w:hyperlink r:id="rId1" w:history="1">
      <w:r w:rsidR="00662888" w:rsidRPr="00417624">
        <w:rPr>
          <w:rStyle w:val="Lienhypertexte"/>
          <w:sz w:val="18"/>
          <w:szCs w:val="18"/>
        </w:rPr>
        <w:t>Cdffa37@orange.fr</w:t>
      </w:r>
    </w:hyperlink>
    <w:r w:rsidR="00662888">
      <w:rPr>
        <w:sz w:val="18"/>
        <w:szCs w:val="18"/>
      </w:rPr>
      <w:t xml:space="preserve">    </w:t>
    </w:r>
    <w:hyperlink r:id="rId2" w:history="1">
      <w:r w:rsidR="00662888" w:rsidRPr="00417624">
        <w:rPr>
          <w:rStyle w:val="Lienhypertexte"/>
          <w:sz w:val="18"/>
          <w:szCs w:val="18"/>
        </w:rPr>
        <w:t>https://comiteathletisme37.fr/</w:t>
      </w:r>
    </w:hyperlink>
  </w:p>
  <w:p w14:paraId="76C7FAAC" w14:textId="16BAE892" w:rsidR="00662888" w:rsidRPr="00662888" w:rsidRDefault="007A6B85" w:rsidP="00662888">
    <w:pPr>
      <w:pStyle w:val="Pieddepage"/>
      <w:jc w:val="center"/>
      <w:rPr>
        <w:sz w:val="18"/>
        <w:szCs w:val="18"/>
      </w:rPr>
    </w:pPr>
    <w:r>
      <w:rPr>
        <w:sz w:val="18"/>
        <w:szCs w:val="18"/>
      </w:rPr>
      <w:t>Siret : 44824905200011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82490" w14:textId="77777777" w:rsidR="00B1156E" w:rsidRDefault="00B1156E" w:rsidP="00662888">
      <w:r>
        <w:separator/>
      </w:r>
    </w:p>
  </w:footnote>
  <w:footnote w:type="continuationSeparator" w:id="0">
    <w:p w14:paraId="6AB2AFFF" w14:textId="77777777" w:rsidR="00B1156E" w:rsidRDefault="00B1156E" w:rsidP="006628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80EEC" w14:textId="3C6AA3CA" w:rsidR="00662888" w:rsidRDefault="00662888">
    <w:pPr>
      <w:pStyle w:val="En-tte"/>
    </w:pPr>
    <w:r>
      <w:rPr>
        <w:noProof/>
        <w:lang w:eastAsia="fr-FR"/>
      </w:rPr>
      <w:drawing>
        <wp:anchor distT="0" distB="0" distL="114300" distR="114300" simplePos="0" relativeHeight="251660288" behindDoc="0" locked="0" layoutInCell="1" allowOverlap="1" wp14:anchorId="621A5120" wp14:editId="4245006B">
          <wp:simplePos x="0" y="0"/>
          <wp:positionH relativeFrom="margin">
            <wp:posOffset>4967605</wp:posOffset>
          </wp:positionH>
          <wp:positionV relativeFrom="paragraph">
            <wp:posOffset>-386943</wp:posOffset>
          </wp:positionV>
          <wp:extent cx="1097657" cy="837158"/>
          <wp:effectExtent l="0" t="0" r="7620" b="127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1114837" cy="850261"/>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59264" behindDoc="0" locked="0" layoutInCell="1" allowOverlap="1" wp14:anchorId="179ECE9B" wp14:editId="5DA99FC8">
          <wp:simplePos x="0" y="0"/>
          <wp:positionH relativeFrom="margin">
            <wp:posOffset>1795781</wp:posOffset>
          </wp:positionH>
          <wp:positionV relativeFrom="paragraph">
            <wp:posOffset>-265126</wp:posOffset>
          </wp:positionV>
          <wp:extent cx="1866900" cy="575005"/>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a:extLst>
                      <a:ext uri="{28A0092B-C50C-407E-A947-70E740481C1C}">
                        <a14:useLocalDpi xmlns:a14="http://schemas.microsoft.com/office/drawing/2010/main" val="0"/>
                      </a:ext>
                    </a:extLst>
                  </a:blip>
                  <a:stretch>
                    <a:fillRect/>
                  </a:stretch>
                </pic:blipFill>
                <pic:spPr>
                  <a:xfrm>
                    <a:off x="0" y="0"/>
                    <a:ext cx="1880239" cy="579113"/>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58240" behindDoc="0" locked="0" layoutInCell="1" allowOverlap="1" wp14:anchorId="75AECAF8" wp14:editId="5C257024">
          <wp:simplePos x="0" y="0"/>
          <wp:positionH relativeFrom="margin">
            <wp:posOffset>-109220</wp:posOffset>
          </wp:positionH>
          <wp:positionV relativeFrom="paragraph">
            <wp:posOffset>-408305</wp:posOffset>
          </wp:positionV>
          <wp:extent cx="876300" cy="859299"/>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
                    <a:extLst>
                      <a:ext uri="{28A0092B-C50C-407E-A947-70E740481C1C}">
                        <a14:useLocalDpi xmlns:a14="http://schemas.microsoft.com/office/drawing/2010/main" val="0"/>
                      </a:ext>
                    </a:extLst>
                  </a:blip>
                  <a:stretch>
                    <a:fillRect/>
                  </a:stretch>
                </pic:blipFill>
                <pic:spPr>
                  <a:xfrm>
                    <a:off x="0" y="0"/>
                    <a:ext cx="876300" cy="85929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8F22F6"/>
    <w:multiLevelType w:val="hybridMultilevel"/>
    <w:tmpl w:val="FABCBA14"/>
    <w:lvl w:ilvl="0" w:tplc="7B46A8FA">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258751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888"/>
    <w:rsid w:val="00045A41"/>
    <w:rsid w:val="00254C97"/>
    <w:rsid w:val="002F054C"/>
    <w:rsid w:val="00301881"/>
    <w:rsid w:val="004A11DE"/>
    <w:rsid w:val="0058392B"/>
    <w:rsid w:val="00602C26"/>
    <w:rsid w:val="00662888"/>
    <w:rsid w:val="00720F60"/>
    <w:rsid w:val="00757E7F"/>
    <w:rsid w:val="007A6B85"/>
    <w:rsid w:val="0097085B"/>
    <w:rsid w:val="00B1156E"/>
    <w:rsid w:val="00B24849"/>
    <w:rsid w:val="00B6624C"/>
    <w:rsid w:val="00C374A1"/>
    <w:rsid w:val="00CD2423"/>
    <w:rsid w:val="00E53E44"/>
    <w:rsid w:val="00ED34EC"/>
    <w:rsid w:val="00F46550"/>
    <w:rsid w:val="00FA1F69"/>
    <w:rsid w:val="00FC56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73B8ED"/>
  <w15:chartTrackingRefBased/>
  <w15:docId w15:val="{4C67B342-4B6E-4F81-AC43-4E0D1CEF5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4EC"/>
    <w:pPr>
      <w:widowControl w:val="0"/>
      <w:suppressAutoHyphens/>
      <w:spacing w:after="0" w:line="240" w:lineRule="auto"/>
    </w:pPr>
    <w:rPr>
      <w:rFonts w:ascii="Times New Roman" w:eastAsia="SimSun" w:hAnsi="Times New Roman" w:cs="Arial"/>
      <w:kern w:val="1"/>
      <w:sz w:val="24"/>
      <w:szCs w:val="24"/>
      <w:lang w:eastAsia="hi-I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62888"/>
    <w:pPr>
      <w:widowControl/>
      <w:tabs>
        <w:tab w:val="center" w:pos="4536"/>
        <w:tab w:val="right" w:pos="9072"/>
      </w:tabs>
      <w:suppressAutoHyphens w:val="0"/>
    </w:pPr>
    <w:rPr>
      <w:rFonts w:asciiTheme="minorHAnsi" w:eastAsiaTheme="minorHAnsi" w:hAnsiTheme="minorHAnsi" w:cstheme="minorBidi"/>
      <w:kern w:val="0"/>
      <w:sz w:val="22"/>
      <w:szCs w:val="22"/>
      <w:lang w:eastAsia="en-US" w:bidi="ar-SA"/>
    </w:rPr>
  </w:style>
  <w:style w:type="character" w:customStyle="1" w:styleId="En-tteCar">
    <w:name w:val="En-tête Car"/>
    <w:basedOn w:val="Policepardfaut"/>
    <w:link w:val="En-tte"/>
    <w:uiPriority w:val="99"/>
    <w:rsid w:val="00662888"/>
  </w:style>
  <w:style w:type="paragraph" w:styleId="Pieddepage">
    <w:name w:val="footer"/>
    <w:basedOn w:val="Normal"/>
    <w:link w:val="PieddepageCar"/>
    <w:uiPriority w:val="99"/>
    <w:unhideWhenUsed/>
    <w:rsid w:val="00662888"/>
    <w:pPr>
      <w:widowControl/>
      <w:tabs>
        <w:tab w:val="center" w:pos="4536"/>
        <w:tab w:val="right" w:pos="9072"/>
      </w:tabs>
      <w:suppressAutoHyphens w:val="0"/>
    </w:pPr>
    <w:rPr>
      <w:rFonts w:asciiTheme="minorHAnsi" w:eastAsiaTheme="minorHAnsi" w:hAnsiTheme="minorHAnsi" w:cstheme="minorBidi"/>
      <w:kern w:val="0"/>
      <w:sz w:val="22"/>
      <w:szCs w:val="22"/>
      <w:lang w:eastAsia="en-US" w:bidi="ar-SA"/>
    </w:rPr>
  </w:style>
  <w:style w:type="character" w:customStyle="1" w:styleId="PieddepageCar">
    <w:name w:val="Pied de page Car"/>
    <w:basedOn w:val="Policepardfaut"/>
    <w:link w:val="Pieddepage"/>
    <w:uiPriority w:val="99"/>
    <w:rsid w:val="00662888"/>
  </w:style>
  <w:style w:type="character" w:styleId="Lienhypertexte">
    <w:name w:val="Hyperlink"/>
    <w:basedOn w:val="Policepardfaut"/>
    <w:uiPriority w:val="99"/>
    <w:unhideWhenUsed/>
    <w:rsid w:val="00662888"/>
    <w:rPr>
      <w:color w:val="0563C1" w:themeColor="hyperlink"/>
      <w:u w:val="single"/>
    </w:rPr>
  </w:style>
  <w:style w:type="character" w:customStyle="1" w:styleId="Mentionnonrsolue1">
    <w:name w:val="Mention non résolue1"/>
    <w:basedOn w:val="Policepardfaut"/>
    <w:uiPriority w:val="99"/>
    <w:semiHidden/>
    <w:unhideWhenUsed/>
    <w:rsid w:val="00662888"/>
    <w:rPr>
      <w:color w:val="605E5C"/>
      <w:shd w:val="clear" w:color="auto" w:fill="E1DFDD"/>
    </w:rPr>
  </w:style>
  <w:style w:type="paragraph" w:styleId="Paragraphedeliste">
    <w:name w:val="List Paragraph"/>
    <w:basedOn w:val="Normal"/>
    <w:uiPriority w:val="34"/>
    <w:qFormat/>
    <w:rsid w:val="00C374A1"/>
    <w:pPr>
      <w:widowControl/>
      <w:suppressAutoHyphens w:val="0"/>
      <w:spacing w:after="160" w:line="256" w:lineRule="auto"/>
      <w:ind w:left="720"/>
      <w:contextualSpacing/>
    </w:pPr>
    <w:rPr>
      <w:rFonts w:asciiTheme="minorHAnsi" w:eastAsiaTheme="minorHAnsi" w:hAnsiTheme="minorHAnsi" w:cstheme="minorBidi"/>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104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comiteathletisme37.fr/" TargetMode="External"/><Relationship Id="rId1" Type="http://schemas.openxmlformats.org/officeDocument/2006/relationships/hyperlink" Target="mailto:Cdffa37@orange.f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2440</Characters>
  <Application>Microsoft Office Word</Application>
  <DocSecurity>4</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Nadège Bouvet</dc:creator>
  <cp:keywords/>
  <dc:description/>
  <cp:lastModifiedBy>Dominique</cp:lastModifiedBy>
  <cp:revision>2</cp:revision>
  <cp:lastPrinted>2022-11-28T10:00:00Z</cp:lastPrinted>
  <dcterms:created xsi:type="dcterms:W3CDTF">2023-07-05T20:13:00Z</dcterms:created>
  <dcterms:modified xsi:type="dcterms:W3CDTF">2023-07-05T20:13:00Z</dcterms:modified>
</cp:coreProperties>
</file>